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B2EFB" w14:textId="77777777" w:rsidR="00DB599C" w:rsidRDefault="00DB599C"/>
    <w:p w14:paraId="6BD3B203" w14:textId="77777777" w:rsidR="008A359F" w:rsidRPr="00FE603A" w:rsidRDefault="008A359F" w:rsidP="008A359F">
      <w:pPr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FE603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Приложение №1</w:t>
      </w:r>
    </w:p>
    <w:p w14:paraId="1380092E" w14:textId="77777777" w:rsidR="00D936D8" w:rsidRPr="00FE603A" w:rsidRDefault="00D936D8" w:rsidP="00D936D8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FE603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ТЕХНИЧЕСКА СПЕЦИФИКАЦИЯ</w:t>
      </w:r>
    </w:p>
    <w:p w14:paraId="31ECF205" w14:textId="77777777" w:rsidR="00D936D8" w:rsidRPr="00FE603A" w:rsidRDefault="00D936D8" w:rsidP="00D936D8">
      <w:pPr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14:paraId="6A0D6828" w14:textId="11A55836" w:rsidR="00D936D8" w:rsidRPr="00AC64F8" w:rsidRDefault="00D936D8" w:rsidP="00D936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FE603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ЗА ИЗВЪРШВАНЕ НА КОМПЛЕКСНИ ДЕЙНОСТИ ПО </w:t>
      </w:r>
      <w:r w:rsidR="00D92FB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ПРЕДОСТАВЯНЕ</w:t>
      </w:r>
      <w:r w:rsidR="00D92FB1" w:rsidRPr="00FE603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Pr="00FE603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НА </w:t>
      </w:r>
      <w:r w:rsidR="004E65C4">
        <w:rPr>
          <w:rFonts w:ascii="Times New Roman" w:eastAsia="MS ??" w:hAnsi="Times New Roman" w:cs="Times New Roman"/>
          <w:b/>
          <w:bCs/>
          <w:sz w:val="24"/>
          <w:szCs w:val="24"/>
          <w:lang w:val="bg-BG"/>
        </w:rPr>
        <w:t xml:space="preserve"> ХОТЕЛСКО НАСТА</w:t>
      </w:r>
      <w:r w:rsidR="008A7EAD">
        <w:rPr>
          <w:rFonts w:ascii="Times New Roman" w:eastAsia="MS ??" w:hAnsi="Times New Roman" w:cs="Times New Roman"/>
          <w:b/>
          <w:bCs/>
          <w:sz w:val="24"/>
          <w:szCs w:val="24"/>
          <w:lang w:val="bg-BG"/>
        </w:rPr>
        <w:t>НЯВАНЕ, ИЗХРАНВАНЕ</w:t>
      </w:r>
      <w:r w:rsidR="00034EDA">
        <w:rPr>
          <w:rFonts w:ascii="Times New Roman" w:eastAsia="MS ??" w:hAnsi="Times New Roman" w:cs="Times New Roman"/>
          <w:b/>
          <w:bCs/>
          <w:sz w:val="24"/>
          <w:szCs w:val="24"/>
          <w:lang w:val="bg-BG"/>
        </w:rPr>
        <w:t>,</w:t>
      </w:r>
      <w:r w:rsidR="008A7EAD">
        <w:rPr>
          <w:rFonts w:ascii="Times New Roman" w:eastAsia="MS ??" w:hAnsi="Times New Roman" w:cs="Times New Roman"/>
          <w:b/>
          <w:bCs/>
          <w:sz w:val="24"/>
          <w:szCs w:val="24"/>
          <w:lang w:val="bg-BG"/>
        </w:rPr>
        <w:t xml:space="preserve"> </w:t>
      </w:r>
      <w:r w:rsidR="00034EDA" w:rsidRPr="00034EDA">
        <w:rPr>
          <w:rFonts w:ascii="Times New Roman" w:eastAsia="MS ??" w:hAnsi="Times New Roman" w:cs="Times New Roman"/>
          <w:b/>
          <w:bCs/>
          <w:sz w:val="24"/>
          <w:szCs w:val="24"/>
          <w:lang w:val="bg-BG"/>
        </w:rPr>
        <w:t>КАФЕ ПАУЗИ</w:t>
      </w:r>
      <w:r w:rsidR="00034EDA" w:rsidRPr="00EB42B5">
        <w:rPr>
          <w:rFonts w:ascii="Times New Roman" w:eastAsia="MS ??" w:hAnsi="Times New Roman"/>
          <w:i/>
          <w:iCs/>
          <w:sz w:val="24"/>
          <w:szCs w:val="24"/>
          <w:lang w:val="bg-BG"/>
        </w:rPr>
        <w:t xml:space="preserve"> </w:t>
      </w:r>
      <w:r w:rsidR="008A7EAD">
        <w:rPr>
          <w:rFonts w:ascii="Times New Roman" w:eastAsia="MS ??" w:hAnsi="Times New Roman" w:cs="Times New Roman"/>
          <w:b/>
          <w:bCs/>
          <w:sz w:val="24"/>
          <w:szCs w:val="24"/>
          <w:lang w:val="bg-BG"/>
        </w:rPr>
        <w:t xml:space="preserve">И НАЕМ НА РАБОТНА ЗАЛА С ПРИДРУЖАВАЩО </w:t>
      </w:r>
      <w:r w:rsidR="00685D21">
        <w:rPr>
          <w:rFonts w:ascii="Times New Roman" w:eastAsia="MS ??" w:hAnsi="Times New Roman" w:cs="Times New Roman"/>
          <w:b/>
          <w:bCs/>
          <w:sz w:val="24"/>
          <w:szCs w:val="24"/>
          <w:lang w:val="bg-BG"/>
        </w:rPr>
        <w:t xml:space="preserve">ТЕХНИЧЕСКО ОБОРУДВАНЕ ЗА </w:t>
      </w:r>
      <w:r w:rsidR="00F50352">
        <w:rPr>
          <w:rFonts w:ascii="Times New Roman" w:eastAsia="MS ??" w:hAnsi="Times New Roman" w:cs="Times New Roman"/>
          <w:b/>
          <w:bCs/>
          <w:sz w:val="24"/>
          <w:szCs w:val="24"/>
          <w:lang w:val="bg-BG"/>
        </w:rPr>
        <w:t>ПРОВЕЖДАНЕТО</w:t>
      </w:r>
      <w:r w:rsidR="0036150C">
        <w:rPr>
          <w:rFonts w:ascii="Times New Roman" w:eastAsia="MS ??" w:hAnsi="Times New Roman" w:cs="Times New Roman"/>
          <w:b/>
          <w:bCs/>
          <w:sz w:val="24"/>
          <w:szCs w:val="24"/>
          <w:lang w:val="bg-BG"/>
        </w:rPr>
        <w:t xml:space="preserve"> НА ДВЕ ВЪВЕЖДАЩИ ОБУЧЕНИЯ </w:t>
      </w:r>
      <w:r w:rsidR="001732D3">
        <w:rPr>
          <w:rFonts w:ascii="Times New Roman" w:eastAsia="MS ??" w:hAnsi="Times New Roman" w:cs="Times New Roman"/>
          <w:b/>
          <w:bCs/>
          <w:sz w:val="24"/>
          <w:szCs w:val="24"/>
          <w:lang w:val="bg-BG"/>
        </w:rPr>
        <w:t>НА ЕКИП, КАКТО И ТРИДНЕВНА СРЕЩА С ЦЕЛ ОБМЯНА НА ОПИТ</w:t>
      </w:r>
    </w:p>
    <w:p w14:paraId="1F61A52B" w14:textId="77777777" w:rsidR="00D936D8" w:rsidRDefault="00D936D8" w:rsidP="00D936D8">
      <w:pPr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FE603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ЗА БЕНЕФИЦИЕНТ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: </w:t>
      </w:r>
      <w:r w:rsidRPr="00FE603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“ФОНДАЦИЯ ЗДРАВЕ И СОЦИАЛНО РАЗВИТИЕ” </w:t>
      </w:r>
    </w:p>
    <w:p w14:paraId="66299393" w14:textId="77777777" w:rsidR="0031399B" w:rsidRPr="00FE603A" w:rsidRDefault="0031399B" w:rsidP="0031399B">
      <w:pPr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14:paraId="640F6ADB" w14:textId="77777777" w:rsidR="0031399B" w:rsidRPr="00FE603A" w:rsidRDefault="0031399B" w:rsidP="0031399B">
      <w:pPr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FE603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Предмет на процедурата:</w:t>
      </w:r>
    </w:p>
    <w:p w14:paraId="7283ABE4" w14:textId="53B0DC13" w:rsidR="006A4D28" w:rsidRPr="00411E17" w:rsidRDefault="006A4D28" w:rsidP="006A4D28">
      <w:pPr>
        <w:jc w:val="both"/>
        <w:rPr>
          <w:rFonts w:ascii="Times New Roman" w:eastAsia="MS ??" w:hAnsi="Times New Roman"/>
          <w:sz w:val="24"/>
          <w:szCs w:val="24"/>
          <w:lang w:val="bg-BG"/>
        </w:rPr>
      </w:pPr>
      <w:r w:rsidRPr="00411E17">
        <w:rPr>
          <w:rFonts w:ascii="Times New Roman" w:eastAsia="MS ??" w:hAnsi="Times New Roman"/>
          <w:i/>
          <w:sz w:val="24"/>
          <w:szCs w:val="24"/>
          <w:lang w:val="bg-BG"/>
        </w:rPr>
        <w:t>„Предоставяне на хотелско настаняване,</w:t>
      </w:r>
      <w:r w:rsidR="00AF37D4">
        <w:rPr>
          <w:rFonts w:ascii="Times New Roman" w:eastAsia="MS ??" w:hAnsi="Times New Roman"/>
          <w:i/>
          <w:iCs/>
          <w:sz w:val="24"/>
          <w:szCs w:val="24"/>
          <w:lang w:val="bg-BG"/>
        </w:rPr>
        <w:t xml:space="preserve"> </w:t>
      </w:r>
      <w:r w:rsidRPr="00411E17">
        <w:rPr>
          <w:rFonts w:ascii="Times New Roman" w:eastAsia="MS ??" w:hAnsi="Times New Roman"/>
          <w:i/>
          <w:sz w:val="24"/>
          <w:szCs w:val="24"/>
          <w:lang w:val="bg-BG"/>
        </w:rPr>
        <w:t>изхранване</w:t>
      </w:r>
      <w:r w:rsidR="00AF37D4">
        <w:rPr>
          <w:rFonts w:ascii="Times New Roman" w:eastAsia="MS ??" w:hAnsi="Times New Roman"/>
          <w:i/>
          <w:iCs/>
          <w:sz w:val="24"/>
          <w:szCs w:val="24"/>
          <w:lang w:val="bg-BG"/>
        </w:rPr>
        <w:t>,</w:t>
      </w:r>
      <w:r w:rsidR="00724A4A">
        <w:rPr>
          <w:rFonts w:ascii="Times New Roman" w:eastAsia="MS ??" w:hAnsi="Times New Roman"/>
          <w:i/>
          <w:iCs/>
          <w:sz w:val="24"/>
          <w:szCs w:val="24"/>
          <w:lang w:val="bg-BG"/>
        </w:rPr>
        <w:t xml:space="preserve"> </w:t>
      </w:r>
      <w:r w:rsidR="00AF37D4">
        <w:rPr>
          <w:rFonts w:ascii="Times New Roman" w:eastAsia="MS ??" w:hAnsi="Times New Roman"/>
          <w:i/>
          <w:iCs/>
          <w:sz w:val="24"/>
          <w:szCs w:val="24"/>
          <w:lang w:val="bg-BG"/>
        </w:rPr>
        <w:t xml:space="preserve">кафе </w:t>
      </w:r>
      <w:r w:rsidR="00724A4A">
        <w:rPr>
          <w:rFonts w:ascii="Times New Roman" w:eastAsia="MS ??" w:hAnsi="Times New Roman"/>
          <w:i/>
          <w:iCs/>
          <w:sz w:val="24"/>
          <w:szCs w:val="24"/>
          <w:lang w:val="bg-BG"/>
        </w:rPr>
        <w:t xml:space="preserve">паузи </w:t>
      </w:r>
      <w:r w:rsidR="00724A4A" w:rsidRPr="00411E17">
        <w:rPr>
          <w:rFonts w:ascii="Times New Roman" w:eastAsia="MS ??" w:hAnsi="Times New Roman"/>
          <w:i/>
          <w:sz w:val="24"/>
          <w:szCs w:val="24"/>
          <w:lang w:val="bg-BG"/>
        </w:rPr>
        <w:t>и</w:t>
      </w:r>
      <w:r w:rsidRPr="00411E17">
        <w:rPr>
          <w:rFonts w:ascii="Times New Roman" w:eastAsia="MS ??" w:hAnsi="Times New Roman"/>
          <w:i/>
          <w:sz w:val="24"/>
          <w:szCs w:val="24"/>
          <w:lang w:val="bg-BG"/>
        </w:rPr>
        <w:t xml:space="preserve"> наем на работна зала с придружаващо техническо оборудване за провеждането на </w:t>
      </w:r>
      <w:r w:rsidR="005B07E0">
        <w:rPr>
          <w:rFonts w:ascii="Times New Roman" w:eastAsia="MS ??" w:hAnsi="Times New Roman"/>
          <w:i/>
          <w:sz w:val="24"/>
          <w:szCs w:val="24"/>
          <w:lang w:val="bg-BG"/>
        </w:rPr>
        <w:t>д</w:t>
      </w:r>
      <w:r w:rsidRPr="00411E17">
        <w:rPr>
          <w:rFonts w:ascii="Times New Roman" w:eastAsia="MS ??" w:hAnsi="Times New Roman"/>
          <w:i/>
          <w:sz w:val="24"/>
          <w:szCs w:val="24"/>
          <w:lang w:val="bg-BG"/>
        </w:rPr>
        <w:t xml:space="preserve">ве въвеждащи обучения на екип, както и тридневна среща с цел обмяна на </w:t>
      </w:r>
      <w:r w:rsidR="00110C3B" w:rsidRPr="00411E17">
        <w:rPr>
          <w:rFonts w:ascii="Times New Roman" w:eastAsia="MS ??" w:hAnsi="Times New Roman"/>
          <w:i/>
          <w:sz w:val="24"/>
          <w:szCs w:val="24"/>
          <w:lang w:val="bg-BG"/>
        </w:rPr>
        <w:t>опит “</w:t>
      </w:r>
      <w:r w:rsidR="00D17058" w:rsidRPr="00411E17">
        <w:rPr>
          <w:rFonts w:ascii="Times New Roman" w:eastAsia="MS ??" w:hAnsi="Times New Roman"/>
          <w:i/>
          <w:sz w:val="24"/>
          <w:szCs w:val="24"/>
          <w:lang w:val="bg-BG"/>
        </w:rPr>
        <w:t>по</w:t>
      </w:r>
      <w:r w:rsidRPr="00411E17">
        <w:rPr>
          <w:rFonts w:ascii="Times New Roman" w:eastAsia="MS ??" w:hAnsi="Times New Roman"/>
          <w:sz w:val="24"/>
          <w:szCs w:val="24"/>
          <w:lang w:val="bg-BG"/>
        </w:rPr>
        <w:t xml:space="preserve"> програма „Местно развитие, намаляване на бедността и подобрено включване на уязвимите </w:t>
      </w:r>
      <w:r w:rsidR="00110C3B" w:rsidRPr="00411E17">
        <w:rPr>
          <w:rFonts w:ascii="Times New Roman" w:eastAsia="MS ??" w:hAnsi="Times New Roman"/>
          <w:sz w:val="24"/>
          <w:szCs w:val="24"/>
          <w:lang w:val="bg-BG"/>
        </w:rPr>
        <w:t>групи “</w:t>
      </w:r>
      <w:r w:rsidRPr="00411E17">
        <w:rPr>
          <w:rFonts w:ascii="Times New Roman" w:eastAsia="MS ??" w:hAnsi="Times New Roman"/>
          <w:sz w:val="24"/>
          <w:szCs w:val="24"/>
          <w:lang w:val="bg-BG"/>
        </w:rPr>
        <w:t>, финансирана от Финансовия механизъм на Европейското икономическо пространство 2014-2021г</w:t>
      </w:r>
      <w:r w:rsidRPr="00411E17">
        <w:rPr>
          <w:rFonts w:ascii="Times New Roman" w:hAnsi="Times New Roman"/>
          <w:sz w:val="24"/>
          <w:szCs w:val="24"/>
          <w:lang w:val="bg-BG"/>
        </w:rPr>
        <w:t>.</w:t>
      </w:r>
    </w:p>
    <w:p w14:paraId="09FC5595" w14:textId="77777777" w:rsidR="0031399B" w:rsidRDefault="0031399B" w:rsidP="00D936D8">
      <w:pPr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14:paraId="7F0A6944" w14:textId="77777777" w:rsidR="003F7564" w:rsidRDefault="00D17058" w:rsidP="006F3FD9">
      <w:pPr>
        <w:pStyle w:val="a7"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7529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обхвата </w:t>
      </w:r>
      <w:r w:rsidRPr="00942C5F">
        <w:rPr>
          <w:rFonts w:ascii="Times New Roman" w:eastAsia="Times New Roman" w:hAnsi="Times New Roman" w:cs="Times New Roman"/>
          <w:sz w:val="24"/>
          <w:szCs w:val="24"/>
          <w:lang w:val="bg-BG"/>
        </w:rPr>
        <w:t>на процедурата се включват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F7529A">
        <w:rPr>
          <w:rFonts w:ascii="Times New Roman" w:eastAsia="Times New Roman" w:hAnsi="Times New Roman" w:cs="Times New Roman"/>
          <w:sz w:val="24"/>
          <w:szCs w:val="24"/>
          <w:lang w:val="bg-BG"/>
        </w:rPr>
        <w:t>услуги по хотелско настаняване, изхранване</w:t>
      </w:r>
      <w:r w:rsidR="00380127">
        <w:rPr>
          <w:rFonts w:ascii="Times New Roman" w:eastAsia="Times New Roman" w:hAnsi="Times New Roman" w:cs="Times New Roman"/>
          <w:sz w:val="24"/>
          <w:szCs w:val="24"/>
          <w:lang w:val="bg-BG"/>
        </w:rPr>
        <w:t>, кафе паузи</w:t>
      </w:r>
      <w:r w:rsidR="002011C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наем на работна зала с</w:t>
      </w:r>
      <w:r w:rsidR="006D7AE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придружаващо техническо </w:t>
      </w:r>
      <w:r w:rsidR="00751EA0">
        <w:rPr>
          <w:rFonts w:ascii="Times New Roman" w:eastAsia="Times New Roman" w:hAnsi="Times New Roman" w:cs="Times New Roman"/>
          <w:sz w:val="24"/>
          <w:szCs w:val="24"/>
          <w:lang w:val="bg-BG"/>
        </w:rPr>
        <w:t>оборудване</w:t>
      </w:r>
      <w:r w:rsidR="00380127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="00D33FF7" w:rsidRPr="00411E1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14:paraId="370800EB" w14:textId="47D98685" w:rsidR="000B6546" w:rsidRDefault="000B6546" w:rsidP="006F3FD9">
      <w:pPr>
        <w:pStyle w:val="a7"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В обхвана на процедурата са включени следните събития:</w:t>
      </w:r>
    </w:p>
    <w:p w14:paraId="6699C1DC" w14:textId="0EE4FDAC" w:rsidR="008A2C7F" w:rsidRDefault="008A2C7F" w:rsidP="003F7564">
      <w:pPr>
        <w:pStyle w:val="a7"/>
        <w:numPr>
          <w:ilvl w:val="0"/>
          <w:numId w:val="1"/>
        </w:num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Първо </w:t>
      </w:r>
      <w:r w:rsidR="00D33FF7" w:rsidRPr="00411E17">
        <w:rPr>
          <w:rFonts w:ascii="Times New Roman" w:eastAsia="Times New Roman" w:hAnsi="Times New Roman" w:cs="Times New Roman"/>
          <w:sz w:val="24"/>
          <w:szCs w:val="24"/>
          <w:lang w:val="bg-BG"/>
        </w:rPr>
        <w:t>въвеждащ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о</w:t>
      </w:r>
      <w:r w:rsidR="00D33FF7" w:rsidRPr="00411E1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обучени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е </w:t>
      </w:r>
      <w:r w:rsidR="00D33FF7" w:rsidRPr="00411E17">
        <w:rPr>
          <w:rFonts w:ascii="Times New Roman" w:eastAsia="Times New Roman" w:hAnsi="Times New Roman" w:cs="Times New Roman"/>
          <w:sz w:val="24"/>
          <w:szCs w:val="24"/>
          <w:lang w:val="bg-BG"/>
        </w:rPr>
        <w:t>ще участват 9 човека</w:t>
      </w:r>
      <w:r w:rsidR="00076AA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рамките на 3 дни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;</w:t>
      </w:r>
    </w:p>
    <w:p w14:paraId="51BD8DC4" w14:textId="4717BDE5" w:rsidR="00AC4FDE" w:rsidRDefault="00AC4FDE" w:rsidP="00AC4FDE">
      <w:pPr>
        <w:pStyle w:val="a7"/>
        <w:spacing w:after="120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-</w:t>
      </w:r>
      <w:r w:rsidR="00EA0A0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bookmarkStart w:id="0" w:name="_Hlk115947896"/>
      <w:r w:rsidR="00EA0A0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3 участника настанени в единични стаи </w:t>
      </w:r>
      <w:r w:rsidR="001D3DB2">
        <w:rPr>
          <w:rFonts w:ascii="Times New Roman" w:eastAsia="Times New Roman" w:hAnsi="Times New Roman" w:cs="Times New Roman"/>
          <w:sz w:val="24"/>
          <w:szCs w:val="24"/>
          <w:lang w:val="bg-BG"/>
        </w:rPr>
        <w:t>– общо 3 единични стаи</w:t>
      </w:r>
    </w:p>
    <w:p w14:paraId="19F4D049" w14:textId="51225743" w:rsidR="00AC4FDE" w:rsidRDefault="00AC4FDE" w:rsidP="00AC4FDE">
      <w:pPr>
        <w:pStyle w:val="a7"/>
        <w:spacing w:after="120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-</w:t>
      </w:r>
      <w:r w:rsidR="00EA0A0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6 участника настанени в двойни стаи</w:t>
      </w:r>
      <w:r w:rsidR="001D3DB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– общо 3 двойни стаи</w:t>
      </w:r>
    </w:p>
    <w:bookmarkEnd w:id="0"/>
    <w:p w14:paraId="78553DD3" w14:textId="041801F8" w:rsidR="00AC4FDE" w:rsidRDefault="00AC4FDE" w:rsidP="00AC4FDE">
      <w:pPr>
        <w:pStyle w:val="a7"/>
        <w:spacing w:after="120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3A8BD40D" w14:textId="438A78D4" w:rsidR="002600B2" w:rsidRDefault="002600B2" w:rsidP="003F7564">
      <w:pPr>
        <w:pStyle w:val="a7"/>
        <w:numPr>
          <w:ilvl w:val="0"/>
          <w:numId w:val="1"/>
        </w:num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Второ въвеждащо </w:t>
      </w:r>
      <w:r w:rsidR="00D33FF7" w:rsidRPr="00411E1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обучение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ще участват </w:t>
      </w:r>
      <w:r w:rsidR="00D33FF7" w:rsidRPr="00411E17">
        <w:rPr>
          <w:rFonts w:ascii="Times New Roman" w:eastAsia="Times New Roman" w:hAnsi="Times New Roman" w:cs="Times New Roman"/>
          <w:sz w:val="24"/>
          <w:szCs w:val="24"/>
          <w:lang w:val="bg-BG"/>
        </w:rPr>
        <w:t>15 човека</w:t>
      </w:r>
      <w:r w:rsidR="00076AA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рамките на 3 дни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;</w:t>
      </w:r>
    </w:p>
    <w:p w14:paraId="66DD39E0" w14:textId="393D7231" w:rsidR="00EA0A06" w:rsidRPr="00EA0A06" w:rsidRDefault="00AC4FDE" w:rsidP="00EA0A06">
      <w:pPr>
        <w:pStyle w:val="a7"/>
        <w:spacing w:after="120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-</w:t>
      </w:r>
      <w:r w:rsidR="00EA0A0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EA0A06" w:rsidRPr="00EA0A0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3 участника настанени в единични стаи </w:t>
      </w:r>
      <w:r w:rsidR="001D3DB2">
        <w:rPr>
          <w:rFonts w:ascii="Times New Roman" w:eastAsia="Times New Roman" w:hAnsi="Times New Roman" w:cs="Times New Roman"/>
          <w:sz w:val="24"/>
          <w:szCs w:val="24"/>
          <w:lang w:val="bg-BG"/>
        </w:rPr>
        <w:t>– общо 3 единични стаи</w:t>
      </w:r>
    </w:p>
    <w:p w14:paraId="0EC3E5D2" w14:textId="16E1DA87" w:rsidR="00AC4FDE" w:rsidRDefault="00EA0A06" w:rsidP="00EA0A06">
      <w:pPr>
        <w:pStyle w:val="a7"/>
        <w:spacing w:after="120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A0A0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- </w:t>
      </w:r>
      <w:r w:rsidR="00453A6E">
        <w:rPr>
          <w:rFonts w:ascii="Times New Roman" w:eastAsia="Times New Roman" w:hAnsi="Times New Roman" w:cs="Times New Roman"/>
          <w:sz w:val="24"/>
          <w:szCs w:val="24"/>
          <w:lang w:val="bg-BG"/>
        </w:rPr>
        <w:t>12</w:t>
      </w:r>
      <w:r w:rsidRPr="00EA0A0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участника настанени в двойни стаи</w:t>
      </w:r>
      <w:r w:rsidR="001D3DB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A1384">
        <w:rPr>
          <w:rFonts w:ascii="Times New Roman" w:eastAsia="Times New Roman" w:hAnsi="Times New Roman" w:cs="Times New Roman"/>
          <w:sz w:val="24"/>
          <w:szCs w:val="24"/>
          <w:lang w:val="bg-BG"/>
        </w:rPr>
        <w:t>–</w:t>
      </w:r>
      <w:r w:rsidR="001D3DB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A1384">
        <w:rPr>
          <w:rFonts w:ascii="Times New Roman" w:eastAsia="Times New Roman" w:hAnsi="Times New Roman" w:cs="Times New Roman"/>
          <w:sz w:val="24"/>
          <w:szCs w:val="24"/>
          <w:lang w:val="bg-BG"/>
        </w:rPr>
        <w:t>общо 6 двойни стаи</w:t>
      </w:r>
    </w:p>
    <w:p w14:paraId="463AC053" w14:textId="77777777" w:rsidR="003908EA" w:rsidRDefault="003908EA" w:rsidP="00EA0A06">
      <w:pPr>
        <w:pStyle w:val="a7"/>
        <w:spacing w:after="120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078D7F6F" w14:textId="71AEDE64" w:rsidR="00AC4FDE" w:rsidRDefault="00AC4FDE" w:rsidP="00770D12">
      <w:pPr>
        <w:pStyle w:val="a7"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7629C71A" w14:textId="7DA210D8" w:rsidR="00076AA4" w:rsidRDefault="00262121" w:rsidP="003F7564">
      <w:pPr>
        <w:pStyle w:val="a7"/>
        <w:numPr>
          <w:ilvl w:val="0"/>
          <w:numId w:val="1"/>
        </w:num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С</w:t>
      </w:r>
      <w:r w:rsidRPr="00411E17">
        <w:rPr>
          <w:rFonts w:ascii="Times New Roman" w:eastAsia="Times New Roman" w:hAnsi="Times New Roman" w:cs="Times New Roman"/>
          <w:sz w:val="24"/>
          <w:szCs w:val="24"/>
          <w:lang w:val="bg-BG"/>
        </w:rPr>
        <w:t>реща с цел обмяна на опит</w:t>
      </w:r>
      <w:r w:rsidR="009C44F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D33FF7" w:rsidRPr="00411E17">
        <w:rPr>
          <w:rFonts w:ascii="Times New Roman" w:eastAsia="Times New Roman" w:hAnsi="Times New Roman" w:cs="Times New Roman"/>
          <w:sz w:val="24"/>
          <w:szCs w:val="24"/>
          <w:lang w:val="bg-BG"/>
        </w:rPr>
        <w:t>ще участват 50 човека</w:t>
      </w:r>
      <w:r w:rsidR="0085708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076AA4">
        <w:rPr>
          <w:rFonts w:ascii="Times New Roman" w:eastAsia="Times New Roman" w:hAnsi="Times New Roman" w:cs="Times New Roman"/>
          <w:sz w:val="24"/>
          <w:szCs w:val="24"/>
          <w:lang w:val="bg-BG"/>
        </w:rPr>
        <w:t>в рамките на</w:t>
      </w:r>
      <w:r w:rsidR="0085708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3 дни.</w:t>
      </w:r>
      <w:r w:rsidR="004E308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14:paraId="1746DC2B" w14:textId="599B4F9D" w:rsidR="00E84CA8" w:rsidRDefault="00D33BDD" w:rsidP="00D33BDD">
      <w:pPr>
        <w:pStyle w:val="a7"/>
        <w:numPr>
          <w:ilvl w:val="0"/>
          <w:numId w:val="2"/>
        </w:num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- 2 участника в единични </w:t>
      </w:r>
      <w:r w:rsidR="006A1384">
        <w:rPr>
          <w:rFonts w:ascii="Times New Roman" w:eastAsia="Times New Roman" w:hAnsi="Times New Roman" w:cs="Times New Roman"/>
          <w:sz w:val="24"/>
          <w:szCs w:val="24"/>
          <w:lang w:val="bg-BG"/>
        </w:rPr>
        <w:t>стаи – общо 2 единични стаи</w:t>
      </w:r>
    </w:p>
    <w:p w14:paraId="7BB68AD3" w14:textId="15E782C2" w:rsidR="00D33BDD" w:rsidRDefault="00D33BDD" w:rsidP="00D33BDD">
      <w:pPr>
        <w:pStyle w:val="a7"/>
        <w:numPr>
          <w:ilvl w:val="0"/>
          <w:numId w:val="2"/>
        </w:num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- </w:t>
      </w:r>
      <w:r w:rsidR="00770D12">
        <w:rPr>
          <w:rFonts w:ascii="Times New Roman" w:eastAsia="Times New Roman" w:hAnsi="Times New Roman" w:cs="Times New Roman"/>
          <w:sz w:val="24"/>
          <w:szCs w:val="24"/>
          <w:lang w:val="bg-BG"/>
        </w:rPr>
        <w:t>48 в двойни стаи</w:t>
      </w:r>
      <w:r w:rsidR="006A138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3F583A">
        <w:rPr>
          <w:rFonts w:ascii="Times New Roman" w:eastAsia="Times New Roman" w:hAnsi="Times New Roman" w:cs="Times New Roman"/>
          <w:sz w:val="24"/>
          <w:szCs w:val="24"/>
          <w:lang w:val="bg-BG"/>
        </w:rPr>
        <w:t>–</w:t>
      </w:r>
      <w:r w:rsidR="006A138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3F583A">
        <w:rPr>
          <w:rFonts w:ascii="Times New Roman" w:eastAsia="Times New Roman" w:hAnsi="Times New Roman" w:cs="Times New Roman"/>
          <w:sz w:val="24"/>
          <w:szCs w:val="24"/>
          <w:lang w:val="bg-BG"/>
        </w:rPr>
        <w:t>общо 2 двойни стаи</w:t>
      </w:r>
    </w:p>
    <w:p w14:paraId="6337DAA5" w14:textId="64537826" w:rsidR="00E84CA8" w:rsidRDefault="00E84CA8" w:rsidP="00D33BDD">
      <w:pPr>
        <w:pStyle w:val="a7"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1A9BE920" w14:textId="3F824FC7" w:rsidR="00B057C4" w:rsidRDefault="004E3081" w:rsidP="006F3FD9">
      <w:pPr>
        <w:pStyle w:val="a7"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Общият брой нощувки за трите събития </w:t>
      </w:r>
      <w:r w:rsidRPr="004A0FAC">
        <w:rPr>
          <w:rFonts w:ascii="Times New Roman" w:eastAsia="Times New Roman" w:hAnsi="Times New Roman" w:cs="Times New Roman"/>
          <w:sz w:val="24"/>
          <w:szCs w:val="24"/>
          <w:lang w:val="bg-BG"/>
        </w:rPr>
        <w:t>е 6</w:t>
      </w:r>
      <w:r w:rsidR="005B60D0" w:rsidRPr="004A0FAC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Pr="004A0FA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0710F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Общ брой </w:t>
      </w:r>
      <w:r w:rsidR="00D27C9E">
        <w:rPr>
          <w:rFonts w:ascii="Times New Roman" w:eastAsia="Times New Roman" w:hAnsi="Times New Roman" w:cs="Times New Roman"/>
          <w:sz w:val="24"/>
          <w:szCs w:val="24"/>
          <w:lang w:val="bg-BG"/>
        </w:rPr>
        <w:t>закуски</w:t>
      </w:r>
      <w:r w:rsidR="000710F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(6 бр.)</w:t>
      </w:r>
      <w:r w:rsidR="004A0FA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9F62AD">
        <w:rPr>
          <w:rFonts w:ascii="Times New Roman" w:eastAsia="Times New Roman" w:hAnsi="Times New Roman" w:cs="Times New Roman"/>
          <w:sz w:val="24"/>
          <w:szCs w:val="24"/>
          <w:lang w:val="bg-BG"/>
        </w:rPr>
        <w:t>и вечери</w:t>
      </w:r>
      <w:r w:rsidR="000710F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(6 бр.)</w:t>
      </w:r>
      <w:r w:rsidR="009F62A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0710F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</w:t>
      </w:r>
      <w:r w:rsidR="000710FD" w:rsidRPr="000710F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трите събития </w:t>
      </w:r>
      <w:r w:rsidR="009F62AD" w:rsidRPr="000710F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е </w:t>
      </w:r>
      <w:r w:rsidR="007C2F93" w:rsidRPr="000710FD">
        <w:rPr>
          <w:rFonts w:ascii="Times New Roman" w:eastAsia="Times New Roman" w:hAnsi="Times New Roman" w:cs="Times New Roman"/>
          <w:sz w:val="24"/>
          <w:szCs w:val="24"/>
          <w:lang w:val="bg-BG"/>
        </w:rPr>
        <w:t>12</w:t>
      </w:r>
      <w:r w:rsidR="00B6653B">
        <w:rPr>
          <w:rFonts w:ascii="Times New Roman" w:eastAsia="Times New Roman" w:hAnsi="Times New Roman" w:cs="Times New Roman"/>
          <w:sz w:val="24"/>
          <w:szCs w:val="24"/>
          <w:lang w:val="bg-BG"/>
        </w:rPr>
        <w:t>. О</w:t>
      </w:r>
      <w:r w:rsidR="0079786C" w:rsidRPr="000710FD">
        <w:rPr>
          <w:rFonts w:ascii="Times New Roman" w:eastAsia="Times New Roman" w:hAnsi="Times New Roman" w:cs="Times New Roman"/>
          <w:sz w:val="24"/>
          <w:szCs w:val="24"/>
          <w:lang w:val="bg-BG"/>
        </w:rPr>
        <w:t>бщият</w:t>
      </w:r>
      <w:r w:rsidR="007978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брой </w:t>
      </w:r>
      <w:r w:rsidR="00F0156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обеди е </w:t>
      </w:r>
      <w:r w:rsidR="00143DA8">
        <w:rPr>
          <w:rFonts w:ascii="Times New Roman" w:eastAsia="Times New Roman" w:hAnsi="Times New Roman" w:cs="Times New Roman"/>
          <w:sz w:val="24"/>
          <w:szCs w:val="24"/>
          <w:lang w:val="bg-BG"/>
        </w:rPr>
        <w:t>9</w:t>
      </w:r>
      <w:r w:rsidR="00B6653B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="00A96C3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143DA8" w:rsidRPr="0062785C">
        <w:rPr>
          <w:rFonts w:ascii="Times New Roman" w:eastAsia="Times New Roman" w:hAnsi="Times New Roman" w:cs="Times New Roman"/>
          <w:sz w:val="24"/>
          <w:szCs w:val="24"/>
          <w:lang w:val="bg-BG"/>
        </w:rPr>
        <w:t>О</w:t>
      </w:r>
      <w:r w:rsidR="00337644" w:rsidRPr="0062785C">
        <w:rPr>
          <w:rFonts w:ascii="Times New Roman" w:eastAsia="Times New Roman" w:hAnsi="Times New Roman" w:cs="Times New Roman"/>
          <w:sz w:val="24"/>
          <w:szCs w:val="24"/>
          <w:lang w:val="bg-BG"/>
        </w:rPr>
        <w:t>бщият брой на кафе паузите е 12.</w:t>
      </w:r>
      <w:r w:rsidR="006F3FD9" w:rsidRPr="006F3FD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14:paraId="5B7F8A38" w14:textId="77777777" w:rsidR="0035133F" w:rsidRDefault="0035133F" w:rsidP="006F3FD9">
      <w:pPr>
        <w:pStyle w:val="a7"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1FCC548B" w14:textId="6308966C" w:rsidR="00E759D3" w:rsidRDefault="00D92FB1" w:rsidP="006F3FD9">
      <w:pPr>
        <w:pStyle w:val="a7"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Място за изпълнение на поръчката</w:t>
      </w:r>
      <w:r w:rsidR="0035133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може да бъде </w:t>
      </w:r>
      <w:r w:rsidR="00E759D3"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</w:t>
      </w:r>
      <w:r w:rsidR="00E759D3">
        <w:rPr>
          <w:rFonts w:ascii="Times New Roman" w:eastAsia="Times New Roman" w:hAnsi="Times New Roman" w:cs="Times New Roman"/>
          <w:sz w:val="24"/>
          <w:szCs w:val="24"/>
          <w:lang w:val="bg-BG"/>
        </w:rPr>
        <w:t>радиус от 150 км. от гр. Самоков</w:t>
      </w:r>
      <w:r w:rsidR="00E759D3"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14:paraId="1320CD6A" w14:textId="77777777" w:rsidR="0035133F" w:rsidRDefault="0035133F" w:rsidP="006F3FD9">
      <w:pPr>
        <w:pStyle w:val="a7"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0A5F2132" w14:textId="46E67B9B" w:rsidR="00466E30" w:rsidRDefault="006F3FD9" w:rsidP="006F3FD9">
      <w:pPr>
        <w:pStyle w:val="a7"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F3FD9">
        <w:rPr>
          <w:rFonts w:ascii="Times New Roman" w:eastAsia="Times New Roman" w:hAnsi="Times New Roman" w:cs="Times New Roman"/>
          <w:sz w:val="24"/>
          <w:szCs w:val="24"/>
          <w:lang w:val="bg-BG"/>
        </w:rPr>
        <w:t>При изпълнението на поръчката, следва да бъдат спазени следните изисквания и условия:</w:t>
      </w:r>
      <w:r w:rsidRPr="00F7529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14:paraId="3B4450F3" w14:textId="344FCA98" w:rsidR="009015E9" w:rsidRDefault="00466E30" w:rsidP="009015E9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11E1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9015E9"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>т.</w:t>
      </w:r>
      <w:r w:rsidR="009015E9">
        <w:rPr>
          <w:rFonts w:ascii="Times New Roman" w:eastAsia="Times New Roman" w:hAnsi="Times New Roman" w:cs="Times New Roman"/>
          <w:sz w:val="24"/>
          <w:szCs w:val="24"/>
          <w:lang w:val="bg-BG"/>
        </w:rPr>
        <w:t>1</w:t>
      </w:r>
      <w:r w:rsidR="009015E9"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Осигуряване на хотелско настаняване за </w:t>
      </w:r>
      <w:r w:rsidR="009015E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участниците </w:t>
      </w:r>
      <w:r w:rsidR="00D13767">
        <w:rPr>
          <w:rFonts w:ascii="Times New Roman" w:eastAsia="Times New Roman" w:hAnsi="Times New Roman" w:cs="Times New Roman"/>
          <w:sz w:val="24"/>
          <w:szCs w:val="24"/>
          <w:lang w:val="bg-BG"/>
        </w:rPr>
        <w:t>за всяко отделно събитие</w:t>
      </w:r>
      <w:r w:rsidR="009015E9"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настанени в </w:t>
      </w:r>
      <w:r w:rsidR="00D030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двойни и/или </w:t>
      </w:r>
      <w:r w:rsidR="009015E9"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>единични стаи. Всички стаи задължително трябва да са със самостоятелен санитарен възел, осигурено отопление, безплатен достъп на интернет връзка</w:t>
      </w:r>
      <w:r w:rsidR="009015E9"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/</w:t>
      </w:r>
      <w:proofErr w:type="spellStart"/>
      <w:r w:rsidR="009015E9"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>Wi-Fi</w:t>
      </w:r>
      <w:proofErr w:type="spellEnd"/>
      <w:r w:rsidR="009015E9"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>. Помещенията за настаняване следва да са с категоризация – минимум 3 звезди.</w:t>
      </w:r>
    </w:p>
    <w:p w14:paraId="46E251B8" w14:textId="0BE33D2C" w:rsidR="009015E9" w:rsidRPr="000073CB" w:rsidRDefault="009015E9" w:rsidP="009015E9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3971B75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т. </w:t>
      </w:r>
      <w:r w:rsidR="0084677E">
        <w:rPr>
          <w:rFonts w:ascii="Times New Roman" w:eastAsia="Times New Roman" w:hAnsi="Times New Roman" w:cs="Times New Roman"/>
          <w:sz w:val="24"/>
          <w:szCs w:val="24"/>
          <w:lang w:val="bg-BG"/>
        </w:rPr>
        <w:t>2</w:t>
      </w:r>
      <w:r w:rsidRPr="3971B75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Всички участници са с включено пълно изхранване (блок маса или сет меню - салата, основно, десерт с вкл. безалкохолна напитка и вода,) и кафе паузи (вкл. кафе, чай,  </w:t>
      </w:r>
      <w:r w:rsidRPr="000073C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мляко, минерална вода, дребни сладки и соленки, плодове). </w:t>
      </w:r>
    </w:p>
    <w:p w14:paraId="27E4D4FA" w14:textId="22333CEA" w:rsidR="00110C3B" w:rsidRPr="00770D12" w:rsidRDefault="009015E9" w:rsidP="00770D12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073C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т. </w:t>
      </w:r>
      <w:r w:rsidR="000073CB" w:rsidRPr="000073CB">
        <w:rPr>
          <w:rFonts w:ascii="Times New Roman" w:eastAsia="Times New Roman" w:hAnsi="Times New Roman" w:cs="Times New Roman"/>
          <w:sz w:val="24"/>
          <w:szCs w:val="24"/>
          <w:lang w:val="bg-BG"/>
        </w:rPr>
        <w:t>3</w:t>
      </w:r>
      <w:r w:rsidRPr="000073C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Осигуряване на една работна зала за </w:t>
      </w:r>
      <w:r w:rsidR="0095655A" w:rsidRPr="000073CB">
        <w:rPr>
          <w:rFonts w:ascii="Times New Roman" w:eastAsia="Times New Roman" w:hAnsi="Times New Roman" w:cs="Times New Roman"/>
          <w:sz w:val="24"/>
          <w:szCs w:val="24"/>
          <w:lang w:val="bg-BG"/>
        </w:rPr>
        <w:t>всяко отделно събитие</w:t>
      </w:r>
      <w:r w:rsidRPr="000073C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r w:rsidR="00232D47" w:rsidRPr="000073C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съответстваща на броя на участниците </w:t>
      </w:r>
      <w:r w:rsidRPr="000073CB">
        <w:rPr>
          <w:rFonts w:ascii="Times New Roman" w:eastAsia="Times New Roman" w:hAnsi="Times New Roman" w:cs="Times New Roman"/>
          <w:sz w:val="24"/>
          <w:szCs w:val="24"/>
          <w:lang w:val="bg-BG"/>
        </w:rPr>
        <w:t>с техническо оборудване: флипчарт, екран, интернет връзка/</w:t>
      </w:r>
      <w:proofErr w:type="spellStart"/>
      <w:r w:rsidRPr="000073CB">
        <w:rPr>
          <w:rFonts w:ascii="Times New Roman" w:eastAsia="Times New Roman" w:hAnsi="Times New Roman" w:cs="Times New Roman"/>
          <w:sz w:val="24"/>
          <w:szCs w:val="24"/>
          <w:lang w:val="bg-BG"/>
        </w:rPr>
        <w:t>Wi-Fi</w:t>
      </w:r>
      <w:proofErr w:type="spellEnd"/>
      <w:r w:rsidRPr="000073C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(по програма на </w:t>
      </w:r>
      <w:r w:rsidRPr="00055CB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</w:t>
      </w:r>
      <w:r w:rsidR="00055CBD" w:rsidRPr="00055CB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ЪЗЛОЖИТЕЛЯ</w:t>
      </w:r>
      <w:r w:rsidRPr="000073CB">
        <w:rPr>
          <w:rFonts w:ascii="Times New Roman" w:eastAsia="Times New Roman" w:hAnsi="Times New Roman" w:cs="Times New Roman"/>
          <w:sz w:val="24"/>
          <w:szCs w:val="24"/>
          <w:lang w:val="bg-BG"/>
        </w:rPr>
        <w:t>)</w:t>
      </w:r>
    </w:p>
    <w:p w14:paraId="6902DA82" w14:textId="355563DD" w:rsidR="00B15A0B" w:rsidRPr="00044765" w:rsidRDefault="00B15A0B" w:rsidP="00B15A0B">
      <w:pP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Изисквания към услугата са следните:</w:t>
      </w:r>
    </w:p>
    <w:p w14:paraId="2D85AEA1" w14:textId="571B4738" w:rsidR="00B15A0B" w:rsidRPr="00044765" w:rsidRDefault="00B15A0B" w:rsidP="00B15A0B">
      <w:pP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C9662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ВЪЗЛОЖИТЕЛЯТ</w:t>
      </w:r>
      <w:r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изготвя заявка към </w:t>
      </w:r>
      <w:r w:rsidRPr="00C9662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с начална и крайна дата за провеждане на всяко събитие, брой на </w:t>
      </w:r>
      <w:r w:rsidR="00C20BA0"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участниците, вид</w:t>
      </w:r>
      <w:r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на стаите за настаняване</w:t>
      </w:r>
      <w:r w:rsidR="00C20BA0"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и </w:t>
      </w:r>
      <w:r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необходимите зали за работа</w:t>
      </w:r>
      <w:r w:rsidR="00172208"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.</w:t>
      </w:r>
    </w:p>
    <w:p w14:paraId="7C893006" w14:textId="1F22D970" w:rsidR="00B15A0B" w:rsidRPr="00044765" w:rsidRDefault="00B15A0B" w:rsidP="00B15A0B">
      <w:pP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При получаване на заявката от</w:t>
      </w:r>
      <w:r w:rsidR="00172208"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="00172208" w:rsidRPr="00C9662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</w:t>
      </w:r>
      <w:r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, </w:t>
      </w:r>
      <w:r w:rsidR="00511082" w:rsidRPr="00C9662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="00511082"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представя отговор в срок до 3 работни дни по електронна поща. В отговора си </w:t>
      </w:r>
      <w:r w:rsidR="00511082" w:rsidRPr="00C9662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="00511082"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предлага минимум два варианта за настаняване, съобразени с изискванията на</w:t>
      </w:r>
      <w:r w:rsidR="00511082"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="00511082" w:rsidRPr="00C9662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</w:t>
      </w:r>
      <w:r w:rsidR="00511082"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. </w:t>
      </w:r>
      <w:r w:rsidR="00511082" w:rsidRPr="00C9662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ВЪЗЛОЖИТЕЛЯТ</w:t>
      </w:r>
      <w:r w:rsidR="00511082"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има право да избере конкретно място за настаняване между предложените варианти от </w:t>
      </w:r>
      <w:r w:rsidR="00511082" w:rsidRPr="00C9662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="002D4B77"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.</w:t>
      </w:r>
    </w:p>
    <w:p w14:paraId="360458B5" w14:textId="4A0684B4" w:rsidR="00B15A0B" w:rsidRPr="00044765" w:rsidRDefault="002D4B77" w:rsidP="00B15A0B">
      <w:pP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45007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ВЪЗЛОЖИТЕЛЯТ</w:t>
      </w:r>
      <w:r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="00B15A0B"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избира вариант в срок до 3 работни дни от получаване на предложенията от</w:t>
      </w:r>
      <w:r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Pr="008F65F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="00B15A0B"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. </w:t>
      </w:r>
    </w:p>
    <w:p w14:paraId="5FCBDB6A" w14:textId="41922435" w:rsidR="00B15A0B" w:rsidRPr="00044765" w:rsidRDefault="0075215A" w:rsidP="00B15A0B">
      <w:pP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45007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lastRenderedPageBreak/>
        <w:t>ВЪЗЛОЖИТЕЛЯТ</w:t>
      </w:r>
      <w:r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="00B15A0B"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има право да извършва промени по бройката на участниците до 5 дни преди датата на събитието.</w:t>
      </w:r>
    </w:p>
    <w:p w14:paraId="131A5BFD" w14:textId="31B59DD6" w:rsidR="00D17058" w:rsidRPr="00044765" w:rsidRDefault="00B15A0B" w:rsidP="00B15A0B">
      <w:pP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ВАЖНО: Разходите за резервация и осигуряване на нощувки и изхранване на член/членове от екипа на </w:t>
      </w:r>
      <w:r w:rsidR="00D1512D" w:rsidRPr="0045007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="00D1512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няма да се поемат от </w:t>
      </w:r>
      <w:r w:rsidR="00D1512D" w:rsidRPr="00C9662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</w:t>
      </w:r>
      <w:r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и следва да бъдат за сметка на</w:t>
      </w:r>
      <w:r w:rsidR="00D1512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="00D1512D" w:rsidRPr="00C9662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="00D1512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.</w:t>
      </w:r>
    </w:p>
    <w:sectPr w:rsidR="00D17058" w:rsidRPr="00044765">
      <w:headerReference w:type="default" r:id="rId10"/>
      <w:footerReference w:type="default" r:id="rId11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678DF" w14:textId="77777777" w:rsidR="006F6913" w:rsidRDefault="006F6913" w:rsidP="00F70B1E">
      <w:pPr>
        <w:spacing w:after="0" w:line="240" w:lineRule="auto"/>
      </w:pPr>
      <w:r>
        <w:separator/>
      </w:r>
    </w:p>
  </w:endnote>
  <w:endnote w:type="continuationSeparator" w:id="0">
    <w:p w14:paraId="5DEE3FB0" w14:textId="77777777" w:rsidR="006F6913" w:rsidRDefault="006F6913" w:rsidP="00F70B1E">
      <w:pPr>
        <w:spacing w:after="0" w:line="240" w:lineRule="auto"/>
      </w:pPr>
      <w:r>
        <w:continuationSeparator/>
      </w:r>
    </w:p>
  </w:endnote>
  <w:endnote w:type="continuationNotice" w:id="1">
    <w:p w14:paraId="72FF529B" w14:textId="77777777" w:rsidR="006F6913" w:rsidRDefault="006F691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0C5D4" w14:textId="77777777" w:rsidR="00411E17" w:rsidRPr="001E7CD7" w:rsidRDefault="00411E17" w:rsidP="00411E17">
    <w:pPr>
      <w:tabs>
        <w:tab w:val="center" w:pos="4536"/>
        <w:tab w:val="right" w:pos="9072"/>
      </w:tabs>
      <w:jc w:val="both"/>
      <w:rPr>
        <w:b/>
        <w:bCs/>
      </w:rPr>
    </w:pPr>
    <w:proofErr w:type="spellStart"/>
    <w:r w:rsidRPr="001E7CD7">
      <w:rPr>
        <w:rFonts w:ascii="Times New Roman" w:hAnsi="Times New Roman"/>
        <w:bCs/>
        <w:i/>
        <w:sz w:val="20"/>
      </w:rPr>
      <w:t>Проект</w:t>
    </w:r>
    <w:proofErr w:type="spellEnd"/>
    <w:r w:rsidRPr="001E7CD7">
      <w:rPr>
        <w:rFonts w:ascii="Times New Roman" w:hAnsi="Times New Roman"/>
        <w:bCs/>
        <w:i/>
        <w:sz w:val="20"/>
      </w:rPr>
      <w:t xml:space="preserve"> №BGLD-3.002-0</w:t>
    </w:r>
    <w:r>
      <w:rPr>
        <w:rFonts w:ascii="Times New Roman" w:hAnsi="Times New Roman"/>
        <w:bCs/>
        <w:i/>
        <w:sz w:val="20"/>
      </w:rPr>
      <w:t>0</w:t>
    </w:r>
    <w:r w:rsidRPr="001E7CD7">
      <w:rPr>
        <w:rFonts w:ascii="Times New Roman" w:hAnsi="Times New Roman"/>
        <w:bCs/>
        <w:i/>
        <w:sz w:val="20"/>
      </w:rPr>
      <w:t>05 „</w:t>
    </w:r>
    <w:proofErr w:type="spellStart"/>
    <w:r w:rsidRPr="001E7CD7">
      <w:rPr>
        <w:rFonts w:ascii="Times New Roman" w:hAnsi="Times New Roman"/>
        <w:bCs/>
        <w:i/>
        <w:sz w:val="20"/>
      </w:rPr>
      <w:t>Един</w:t>
    </w:r>
    <w:proofErr w:type="spellEnd"/>
    <w:r w:rsidRPr="001E7CD7">
      <w:rPr>
        <w:rFonts w:ascii="Times New Roman" w:hAnsi="Times New Roman"/>
        <w:bCs/>
        <w:i/>
        <w:sz w:val="20"/>
      </w:rPr>
      <w:t xml:space="preserve"> </w:t>
    </w:r>
    <w:proofErr w:type="spellStart"/>
    <w:r w:rsidRPr="001E7CD7">
      <w:rPr>
        <w:rFonts w:ascii="Times New Roman" w:hAnsi="Times New Roman"/>
        <w:bCs/>
        <w:i/>
        <w:sz w:val="20"/>
      </w:rPr>
      <w:t>подход</w:t>
    </w:r>
    <w:proofErr w:type="spellEnd"/>
    <w:r w:rsidRPr="001E7CD7">
      <w:rPr>
        <w:rFonts w:ascii="Times New Roman" w:hAnsi="Times New Roman"/>
        <w:bCs/>
        <w:i/>
        <w:sz w:val="20"/>
      </w:rPr>
      <w:t xml:space="preserve"> - </w:t>
    </w:r>
    <w:proofErr w:type="spellStart"/>
    <w:r w:rsidRPr="001E7CD7">
      <w:rPr>
        <w:rFonts w:ascii="Times New Roman" w:hAnsi="Times New Roman"/>
        <w:bCs/>
        <w:i/>
        <w:sz w:val="20"/>
      </w:rPr>
      <w:t>много</w:t>
    </w:r>
    <w:proofErr w:type="spellEnd"/>
    <w:r w:rsidRPr="001E7CD7">
      <w:rPr>
        <w:rFonts w:ascii="Times New Roman" w:hAnsi="Times New Roman"/>
        <w:bCs/>
        <w:i/>
        <w:sz w:val="20"/>
      </w:rPr>
      <w:t xml:space="preserve"> </w:t>
    </w:r>
    <w:proofErr w:type="spellStart"/>
    <w:r w:rsidRPr="001E7CD7">
      <w:rPr>
        <w:rFonts w:ascii="Times New Roman" w:hAnsi="Times New Roman"/>
        <w:bCs/>
        <w:i/>
        <w:sz w:val="20"/>
      </w:rPr>
      <w:t>решения</w:t>
    </w:r>
    <w:proofErr w:type="spellEnd"/>
    <w:r w:rsidRPr="001E7CD7">
      <w:rPr>
        <w:rFonts w:ascii="Times New Roman" w:hAnsi="Times New Roman"/>
        <w:bCs/>
        <w:i/>
        <w:sz w:val="20"/>
      </w:rPr>
      <w:t xml:space="preserve">. </w:t>
    </w:r>
    <w:proofErr w:type="spellStart"/>
    <w:r w:rsidRPr="001E7CD7">
      <w:rPr>
        <w:rFonts w:ascii="Times New Roman" w:hAnsi="Times New Roman"/>
        <w:bCs/>
        <w:i/>
        <w:sz w:val="20"/>
      </w:rPr>
      <w:t>Модел</w:t>
    </w:r>
    <w:proofErr w:type="spellEnd"/>
    <w:r w:rsidRPr="001E7CD7">
      <w:rPr>
        <w:rFonts w:ascii="Times New Roman" w:hAnsi="Times New Roman"/>
        <w:bCs/>
        <w:i/>
        <w:sz w:val="20"/>
      </w:rPr>
      <w:t xml:space="preserve"> </w:t>
    </w:r>
    <w:proofErr w:type="spellStart"/>
    <w:r w:rsidRPr="001E7CD7">
      <w:rPr>
        <w:rFonts w:ascii="Times New Roman" w:hAnsi="Times New Roman"/>
        <w:bCs/>
        <w:i/>
        <w:sz w:val="20"/>
      </w:rPr>
      <w:t>за</w:t>
    </w:r>
    <w:proofErr w:type="spellEnd"/>
    <w:r w:rsidRPr="001E7CD7">
      <w:rPr>
        <w:rFonts w:ascii="Times New Roman" w:hAnsi="Times New Roman"/>
        <w:bCs/>
        <w:i/>
        <w:sz w:val="20"/>
      </w:rPr>
      <w:t xml:space="preserve"> </w:t>
    </w:r>
    <w:proofErr w:type="spellStart"/>
    <w:r w:rsidRPr="001E7CD7">
      <w:rPr>
        <w:rFonts w:ascii="Times New Roman" w:hAnsi="Times New Roman"/>
        <w:bCs/>
        <w:i/>
        <w:sz w:val="20"/>
      </w:rPr>
      <w:t>Интегрирано</w:t>
    </w:r>
    <w:proofErr w:type="spellEnd"/>
    <w:r w:rsidRPr="001E7CD7">
      <w:rPr>
        <w:rFonts w:ascii="Times New Roman" w:hAnsi="Times New Roman"/>
        <w:bCs/>
        <w:i/>
        <w:sz w:val="20"/>
      </w:rPr>
      <w:t xml:space="preserve"> </w:t>
    </w:r>
    <w:proofErr w:type="spellStart"/>
    <w:r w:rsidRPr="001E7CD7">
      <w:rPr>
        <w:rFonts w:ascii="Times New Roman" w:hAnsi="Times New Roman"/>
        <w:bCs/>
        <w:i/>
        <w:sz w:val="20"/>
      </w:rPr>
      <w:t>Развитие</w:t>
    </w:r>
    <w:proofErr w:type="spellEnd"/>
    <w:r w:rsidRPr="001E7CD7">
      <w:rPr>
        <w:rFonts w:ascii="Times New Roman" w:hAnsi="Times New Roman"/>
        <w:bCs/>
        <w:i/>
        <w:sz w:val="20"/>
      </w:rPr>
      <w:t xml:space="preserve"> (МИР) в </w:t>
    </w:r>
    <w:proofErr w:type="spellStart"/>
    <w:r w:rsidRPr="001E7CD7">
      <w:rPr>
        <w:rFonts w:ascii="Times New Roman" w:hAnsi="Times New Roman"/>
        <w:bCs/>
        <w:i/>
        <w:sz w:val="20"/>
      </w:rPr>
      <w:t>град</w:t>
    </w:r>
    <w:proofErr w:type="spellEnd"/>
    <w:r w:rsidRPr="001E7CD7">
      <w:rPr>
        <w:rFonts w:ascii="Times New Roman" w:hAnsi="Times New Roman"/>
        <w:bCs/>
        <w:i/>
        <w:sz w:val="20"/>
      </w:rPr>
      <w:t xml:space="preserve"> </w:t>
    </w:r>
    <w:proofErr w:type="spellStart"/>
    <w:r w:rsidRPr="001E7CD7">
      <w:rPr>
        <w:rFonts w:ascii="Times New Roman" w:hAnsi="Times New Roman"/>
        <w:bCs/>
        <w:i/>
        <w:sz w:val="20"/>
      </w:rPr>
      <w:t>Самоков</w:t>
    </w:r>
    <w:proofErr w:type="spellEnd"/>
    <w:r w:rsidRPr="001E7CD7">
      <w:rPr>
        <w:rFonts w:ascii="Times New Roman" w:hAnsi="Times New Roman"/>
        <w:bCs/>
        <w:i/>
        <w:sz w:val="20"/>
      </w:rPr>
      <w:t xml:space="preserve">“, </w:t>
    </w:r>
    <w:proofErr w:type="spellStart"/>
    <w:r w:rsidRPr="001E7CD7">
      <w:rPr>
        <w:rFonts w:ascii="Times New Roman" w:hAnsi="Times New Roman"/>
        <w:bCs/>
        <w:i/>
        <w:sz w:val="20"/>
      </w:rPr>
      <w:t>по</w:t>
    </w:r>
    <w:proofErr w:type="spellEnd"/>
    <w:r w:rsidRPr="001E7CD7">
      <w:rPr>
        <w:rFonts w:ascii="Times New Roman" w:hAnsi="Times New Roman"/>
        <w:bCs/>
        <w:i/>
        <w:sz w:val="20"/>
      </w:rPr>
      <w:t xml:space="preserve"> </w:t>
    </w:r>
    <w:proofErr w:type="spellStart"/>
    <w:r w:rsidRPr="001E7CD7">
      <w:rPr>
        <w:rFonts w:ascii="Times New Roman" w:hAnsi="Times New Roman"/>
        <w:bCs/>
        <w:i/>
        <w:sz w:val="20"/>
      </w:rPr>
      <w:t>програма</w:t>
    </w:r>
    <w:proofErr w:type="spellEnd"/>
    <w:r w:rsidRPr="001E7CD7">
      <w:rPr>
        <w:rFonts w:ascii="Times New Roman" w:hAnsi="Times New Roman"/>
        <w:bCs/>
        <w:i/>
        <w:sz w:val="20"/>
      </w:rPr>
      <w:t xml:space="preserve"> „</w:t>
    </w:r>
    <w:proofErr w:type="spellStart"/>
    <w:r w:rsidRPr="001E7CD7">
      <w:rPr>
        <w:rFonts w:ascii="Times New Roman" w:hAnsi="Times New Roman"/>
        <w:bCs/>
        <w:i/>
        <w:sz w:val="20"/>
      </w:rPr>
      <w:t>Местно</w:t>
    </w:r>
    <w:proofErr w:type="spellEnd"/>
    <w:r w:rsidRPr="001E7CD7">
      <w:rPr>
        <w:rFonts w:ascii="Times New Roman" w:hAnsi="Times New Roman"/>
        <w:bCs/>
        <w:i/>
        <w:sz w:val="20"/>
      </w:rPr>
      <w:t xml:space="preserve"> </w:t>
    </w:r>
    <w:proofErr w:type="spellStart"/>
    <w:r w:rsidRPr="001E7CD7">
      <w:rPr>
        <w:rFonts w:ascii="Times New Roman" w:hAnsi="Times New Roman"/>
        <w:bCs/>
        <w:i/>
        <w:sz w:val="20"/>
      </w:rPr>
      <w:t>развитие</w:t>
    </w:r>
    <w:proofErr w:type="spellEnd"/>
    <w:r w:rsidRPr="001E7CD7">
      <w:rPr>
        <w:rFonts w:ascii="Times New Roman" w:hAnsi="Times New Roman"/>
        <w:bCs/>
        <w:i/>
        <w:sz w:val="20"/>
      </w:rPr>
      <w:t xml:space="preserve">, </w:t>
    </w:r>
    <w:proofErr w:type="spellStart"/>
    <w:r w:rsidRPr="001E7CD7">
      <w:rPr>
        <w:rFonts w:ascii="Times New Roman" w:hAnsi="Times New Roman"/>
        <w:bCs/>
        <w:i/>
        <w:sz w:val="20"/>
      </w:rPr>
      <w:t>намаляване</w:t>
    </w:r>
    <w:proofErr w:type="spellEnd"/>
    <w:r w:rsidRPr="001E7CD7">
      <w:rPr>
        <w:rFonts w:ascii="Times New Roman" w:hAnsi="Times New Roman"/>
        <w:bCs/>
        <w:i/>
        <w:sz w:val="20"/>
      </w:rPr>
      <w:t xml:space="preserve"> </w:t>
    </w:r>
    <w:proofErr w:type="spellStart"/>
    <w:r w:rsidRPr="001E7CD7">
      <w:rPr>
        <w:rFonts w:ascii="Times New Roman" w:hAnsi="Times New Roman"/>
        <w:bCs/>
        <w:i/>
        <w:sz w:val="20"/>
      </w:rPr>
      <w:t>на</w:t>
    </w:r>
    <w:proofErr w:type="spellEnd"/>
    <w:r w:rsidRPr="001E7CD7">
      <w:rPr>
        <w:rFonts w:ascii="Times New Roman" w:hAnsi="Times New Roman"/>
        <w:bCs/>
        <w:i/>
        <w:sz w:val="20"/>
      </w:rPr>
      <w:t xml:space="preserve"> </w:t>
    </w:r>
    <w:proofErr w:type="spellStart"/>
    <w:r w:rsidRPr="001E7CD7">
      <w:rPr>
        <w:rFonts w:ascii="Times New Roman" w:hAnsi="Times New Roman"/>
        <w:bCs/>
        <w:i/>
        <w:sz w:val="20"/>
      </w:rPr>
      <w:t>бедността</w:t>
    </w:r>
    <w:proofErr w:type="spellEnd"/>
    <w:r w:rsidRPr="001E7CD7">
      <w:rPr>
        <w:rFonts w:ascii="Times New Roman" w:hAnsi="Times New Roman"/>
        <w:bCs/>
        <w:i/>
        <w:sz w:val="20"/>
      </w:rPr>
      <w:t xml:space="preserve"> и </w:t>
    </w:r>
    <w:proofErr w:type="spellStart"/>
    <w:r w:rsidRPr="001E7CD7">
      <w:rPr>
        <w:rFonts w:ascii="Times New Roman" w:hAnsi="Times New Roman"/>
        <w:bCs/>
        <w:i/>
        <w:sz w:val="20"/>
      </w:rPr>
      <w:t>подобрено</w:t>
    </w:r>
    <w:proofErr w:type="spellEnd"/>
    <w:r w:rsidRPr="001E7CD7">
      <w:rPr>
        <w:rFonts w:ascii="Times New Roman" w:hAnsi="Times New Roman"/>
        <w:bCs/>
        <w:i/>
        <w:sz w:val="20"/>
      </w:rPr>
      <w:t xml:space="preserve"> </w:t>
    </w:r>
    <w:proofErr w:type="spellStart"/>
    <w:r w:rsidRPr="001E7CD7">
      <w:rPr>
        <w:rFonts w:ascii="Times New Roman" w:hAnsi="Times New Roman"/>
        <w:bCs/>
        <w:i/>
        <w:sz w:val="20"/>
      </w:rPr>
      <w:t>включване</w:t>
    </w:r>
    <w:proofErr w:type="spellEnd"/>
    <w:r w:rsidRPr="001E7CD7">
      <w:rPr>
        <w:rFonts w:ascii="Times New Roman" w:hAnsi="Times New Roman"/>
        <w:bCs/>
        <w:i/>
        <w:sz w:val="20"/>
      </w:rPr>
      <w:t xml:space="preserve"> </w:t>
    </w:r>
    <w:proofErr w:type="spellStart"/>
    <w:r w:rsidRPr="001E7CD7">
      <w:rPr>
        <w:rFonts w:ascii="Times New Roman" w:hAnsi="Times New Roman"/>
        <w:bCs/>
        <w:i/>
        <w:sz w:val="20"/>
      </w:rPr>
      <w:t>на</w:t>
    </w:r>
    <w:proofErr w:type="spellEnd"/>
    <w:r w:rsidRPr="001E7CD7">
      <w:rPr>
        <w:rFonts w:ascii="Times New Roman" w:hAnsi="Times New Roman"/>
        <w:bCs/>
        <w:i/>
        <w:sz w:val="20"/>
      </w:rPr>
      <w:t xml:space="preserve"> </w:t>
    </w:r>
    <w:proofErr w:type="spellStart"/>
    <w:r w:rsidRPr="001E7CD7">
      <w:rPr>
        <w:rFonts w:ascii="Times New Roman" w:hAnsi="Times New Roman"/>
        <w:bCs/>
        <w:i/>
        <w:sz w:val="20"/>
      </w:rPr>
      <w:t>уязвимите</w:t>
    </w:r>
    <w:proofErr w:type="spellEnd"/>
    <w:r w:rsidRPr="001E7CD7">
      <w:rPr>
        <w:rFonts w:ascii="Times New Roman" w:hAnsi="Times New Roman"/>
        <w:bCs/>
        <w:i/>
        <w:sz w:val="20"/>
      </w:rPr>
      <w:t xml:space="preserve"> </w:t>
    </w:r>
    <w:proofErr w:type="spellStart"/>
    <w:r w:rsidRPr="001E7CD7">
      <w:rPr>
        <w:rFonts w:ascii="Times New Roman" w:hAnsi="Times New Roman"/>
        <w:bCs/>
        <w:i/>
        <w:sz w:val="20"/>
      </w:rPr>
      <w:t>групи</w:t>
    </w:r>
    <w:proofErr w:type="spellEnd"/>
    <w:r w:rsidRPr="001E7CD7">
      <w:rPr>
        <w:rFonts w:ascii="Times New Roman" w:hAnsi="Times New Roman"/>
        <w:bCs/>
        <w:i/>
        <w:sz w:val="20"/>
      </w:rPr>
      <w:t xml:space="preserve">“, </w:t>
    </w:r>
    <w:proofErr w:type="spellStart"/>
    <w:r w:rsidRPr="001E7CD7">
      <w:rPr>
        <w:rFonts w:ascii="Times New Roman" w:hAnsi="Times New Roman"/>
        <w:bCs/>
        <w:i/>
        <w:sz w:val="20"/>
      </w:rPr>
      <w:t>финансирана</w:t>
    </w:r>
    <w:proofErr w:type="spellEnd"/>
    <w:r w:rsidRPr="001E7CD7">
      <w:rPr>
        <w:rFonts w:ascii="Times New Roman" w:hAnsi="Times New Roman"/>
        <w:bCs/>
        <w:i/>
        <w:sz w:val="20"/>
      </w:rPr>
      <w:t xml:space="preserve"> </w:t>
    </w:r>
    <w:proofErr w:type="spellStart"/>
    <w:r w:rsidRPr="001E7CD7">
      <w:rPr>
        <w:rFonts w:ascii="Times New Roman" w:hAnsi="Times New Roman"/>
        <w:bCs/>
        <w:i/>
        <w:sz w:val="20"/>
      </w:rPr>
      <w:t>от</w:t>
    </w:r>
    <w:proofErr w:type="spellEnd"/>
    <w:r w:rsidRPr="001E7CD7">
      <w:rPr>
        <w:rFonts w:ascii="Times New Roman" w:hAnsi="Times New Roman"/>
        <w:bCs/>
        <w:i/>
        <w:sz w:val="20"/>
      </w:rPr>
      <w:t xml:space="preserve"> </w:t>
    </w:r>
    <w:proofErr w:type="spellStart"/>
    <w:r w:rsidRPr="001E7CD7">
      <w:rPr>
        <w:rFonts w:ascii="Times New Roman" w:hAnsi="Times New Roman"/>
        <w:bCs/>
        <w:i/>
        <w:sz w:val="20"/>
      </w:rPr>
      <w:t>Финансовия</w:t>
    </w:r>
    <w:proofErr w:type="spellEnd"/>
    <w:r w:rsidRPr="001E7CD7">
      <w:rPr>
        <w:rFonts w:ascii="Times New Roman" w:hAnsi="Times New Roman"/>
        <w:bCs/>
        <w:i/>
        <w:sz w:val="20"/>
      </w:rPr>
      <w:t xml:space="preserve"> </w:t>
    </w:r>
    <w:proofErr w:type="spellStart"/>
    <w:r w:rsidRPr="001E7CD7">
      <w:rPr>
        <w:rFonts w:ascii="Times New Roman" w:hAnsi="Times New Roman"/>
        <w:bCs/>
        <w:i/>
        <w:sz w:val="20"/>
      </w:rPr>
      <w:t>механизъм</w:t>
    </w:r>
    <w:proofErr w:type="spellEnd"/>
    <w:r w:rsidRPr="001E7CD7">
      <w:rPr>
        <w:rFonts w:ascii="Times New Roman" w:hAnsi="Times New Roman"/>
        <w:bCs/>
        <w:i/>
        <w:sz w:val="20"/>
      </w:rPr>
      <w:t xml:space="preserve"> </w:t>
    </w:r>
    <w:proofErr w:type="spellStart"/>
    <w:r w:rsidRPr="001E7CD7">
      <w:rPr>
        <w:rFonts w:ascii="Times New Roman" w:hAnsi="Times New Roman"/>
        <w:bCs/>
        <w:i/>
        <w:sz w:val="20"/>
      </w:rPr>
      <w:t>на</w:t>
    </w:r>
    <w:proofErr w:type="spellEnd"/>
    <w:r w:rsidRPr="001E7CD7">
      <w:rPr>
        <w:rFonts w:ascii="Times New Roman" w:hAnsi="Times New Roman"/>
        <w:bCs/>
        <w:i/>
        <w:sz w:val="20"/>
      </w:rPr>
      <w:t xml:space="preserve"> </w:t>
    </w:r>
    <w:proofErr w:type="spellStart"/>
    <w:r w:rsidRPr="001E7CD7">
      <w:rPr>
        <w:rFonts w:ascii="Times New Roman" w:hAnsi="Times New Roman"/>
        <w:bCs/>
        <w:i/>
        <w:sz w:val="20"/>
      </w:rPr>
      <w:t>Европейското</w:t>
    </w:r>
    <w:proofErr w:type="spellEnd"/>
    <w:r w:rsidRPr="001E7CD7">
      <w:rPr>
        <w:rFonts w:ascii="Times New Roman" w:hAnsi="Times New Roman"/>
        <w:bCs/>
        <w:i/>
        <w:sz w:val="20"/>
      </w:rPr>
      <w:t xml:space="preserve"> </w:t>
    </w:r>
    <w:proofErr w:type="spellStart"/>
    <w:r w:rsidRPr="001E7CD7">
      <w:rPr>
        <w:rFonts w:ascii="Times New Roman" w:hAnsi="Times New Roman"/>
        <w:bCs/>
        <w:i/>
        <w:sz w:val="20"/>
      </w:rPr>
      <w:t>икономическо</w:t>
    </w:r>
    <w:proofErr w:type="spellEnd"/>
    <w:r w:rsidRPr="001E7CD7">
      <w:rPr>
        <w:rFonts w:ascii="Times New Roman" w:hAnsi="Times New Roman"/>
        <w:bCs/>
        <w:i/>
        <w:sz w:val="20"/>
      </w:rPr>
      <w:t xml:space="preserve"> </w:t>
    </w:r>
    <w:proofErr w:type="spellStart"/>
    <w:r w:rsidRPr="001E7CD7">
      <w:rPr>
        <w:rFonts w:ascii="Times New Roman" w:hAnsi="Times New Roman"/>
        <w:bCs/>
        <w:i/>
        <w:sz w:val="20"/>
      </w:rPr>
      <w:t>пространство</w:t>
    </w:r>
    <w:proofErr w:type="spellEnd"/>
    <w:r w:rsidRPr="001E7CD7">
      <w:rPr>
        <w:rFonts w:ascii="Times New Roman" w:hAnsi="Times New Roman"/>
        <w:bCs/>
        <w:i/>
        <w:sz w:val="20"/>
      </w:rPr>
      <w:t xml:space="preserve"> 2014-2021г.</w:t>
    </w:r>
  </w:p>
  <w:p w14:paraId="28EE8C22" w14:textId="25FA03ED" w:rsidR="00FD315F" w:rsidRDefault="00FD315F">
    <w:pPr>
      <w:pStyle w:val="a5"/>
    </w:pPr>
  </w:p>
  <w:p w14:paraId="3F1E8799" w14:textId="00879233" w:rsidR="00FD315F" w:rsidRDefault="00FD315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2D447" w14:textId="77777777" w:rsidR="006F6913" w:rsidRDefault="006F6913" w:rsidP="00F70B1E">
      <w:pPr>
        <w:spacing w:after="0" w:line="240" w:lineRule="auto"/>
      </w:pPr>
      <w:r>
        <w:separator/>
      </w:r>
    </w:p>
  </w:footnote>
  <w:footnote w:type="continuationSeparator" w:id="0">
    <w:p w14:paraId="2FC2DDAC" w14:textId="77777777" w:rsidR="006F6913" w:rsidRDefault="006F6913" w:rsidP="00F70B1E">
      <w:pPr>
        <w:spacing w:after="0" w:line="240" w:lineRule="auto"/>
      </w:pPr>
      <w:r>
        <w:continuationSeparator/>
      </w:r>
    </w:p>
  </w:footnote>
  <w:footnote w:type="continuationNotice" w:id="1">
    <w:p w14:paraId="72A296FD" w14:textId="77777777" w:rsidR="006F6913" w:rsidRDefault="006F691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93001" w14:textId="58792587" w:rsidR="00443C6E" w:rsidRPr="00443C6E" w:rsidRDefault="001E2DD1">
    <w:pPr>
      <w:pStyle w:val="a3"/>
    </w:pPr>
    <w:r>
      <w:rPr>
        <w:noProof/>
      </w:rPr>
      <w:drawing>
        <wp:inline distT="0" distB="0" distL="0" distR="0" wp14:anchorId="01923C00" wp14:editId="666F6D47">
          <wp:extent cx="1914525" cy="110363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4525" cy="1103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F70B1E">
      <w:ptab w:relativeTo="margin" w:alignment="center" w:leader="none"/>
    </w:r>
    <w:r w:rsidR="00F70B1E">
      <w:ptab w:relativeTo="margin" w:alignment="right" w:leader="none"/>
    </w:r>
    <w:r w:rsidR="00C03502">
      <w:rPr>
        <w:noProof/>
      </w:rPr>
      <w:drawing>
        <wp:inline distT="0" distB="0" distL="0" distR="0" wp14:anchorId="390B8E8F" wp14:editId="4F12961D">
          <wp:extent cx="2012659" cy="888365"/>
          <wp:effectExtent l="0" t="0" r="6985" b="698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6016" cy="88984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431F1"/>
    <w:multiLevelType w:val="hybridMultilevel"/>
    <w:tmpl w:val="D51AF0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83917"/>
    <w:multiLevelType w:val="hybridMultilevel"/>
    <w:tmpl w:val="4C3E770A"/>
    <w:lvl w:ilvl="0" w:tplc="6770D0D6">
      <w:start w:val="1"/>
      <w:numFmt w:val="bullet"/>
      <w:lvlText w:val="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43238393">
    <w:abstractNumId w:val="0"/>
  </w:num>
  <w:num w:numId="2" w16cid:durableId="190138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FDC"/>
    <w:rsid w:val="000073CB"/>
    <w:rsid w:val="00034EDA"/>
    <w:rsid w:val="00044765"/>
    <w:rsid w:val="00055CBD"/>
    <w:rsid w:val="000710FD"/>
    <w:rsid w:val="00076AA4"/>
    <w:rsid w:val="000A07BE"/>
    <w:rsid w:val="000B6546"/>
    <w:rsid w:val="00110C3B"/>
    <w:rsid w:val="00120024"/>
    <w:rsid w:val="00143DA8"/>
    <w:rsid w:val="00172208"/>
    <w:rsid w:val="001732D3"/>
    <w:rsid w:val="00192727"/>
    <w:rsid w:val="001A27E9"/>
    <w:rsid w:val="001D13EC"/>
    <w:rsid w:val="001D3DB2"/>
    <w:rsid w:val="001E2DD1"/>
    <w:rsid w:val="002011C3"/>
    <w:rsid w:val="002023F9"/>
    <w:rsid w:val="00232D47"/>
    <w:rsid w:val="002600B2"/>
    <w:rsid w:val="00262121"/>
    <w:rsid w:val="002D4B77"/>
    <w:rsid w:val="0031399B"/>
    <w:rsid w:val="00337644"/>
    <w:rsid w:val="0035133F"/>
    <w:rsid w:val="0036150C"/>
    <w:rsid w:val="003740CB"/>
    <w:rsid w:val="00380127"/>
    <w:rsid w:val="003908EA"/>
    <w:rsid w:val="003A1A47"/>
    <w:rsid w:val="003A4422"/>
    <w:rsid w:val="003D31E6"/>
    <w:rsid w:val="003F583A"/>
    <w:rsid w:val="003F7564"/>
    <w:rsid w:val="00411E17"/>
    <w:rsid w:val="00443C6E"/>
    <w:rsid w:val="00450070"/>
    <w:rsid w:val="00453A6E"/>
    <w:rsid w:val="00457AA0"/>
    <w:rsid w:val="00466E30"/>
    <w:rsid w:val="004A0FAC"/>
    <w:rsid w:val="004E3081"/>
    <w:rsid w:val="004E65C4"/>
    <w:rsid w:val="004F3C01"/>
    <w:rsid w:val="00511082"/>
    <w:rsid w:val="00557FDC"/>
    <w:rsid w:val="005B07E0"/>
    <w:rsid w:val="005B60D0"/>
    <w:rsid w:val="0062785C"/>
    <w:rsid w:val="00685D21"/>
    <w:rsid w:val="006A1384"/>
    <w:rsid w:val="006A4D28"/>
    <w:rsid w:val="006B37B2"/>
    <w:rsid w:val="006D7AE3"/>
    <w:rsid w:val="006F3FD9"/>
    <w:rsid w:val="006F6913"/>
    <w:rsid w:val="00714548"/>
    <w:rsid w:val="00724A4A"/>
    <w:rsid w:val="00751EA0"/>
    <w:rsid w:val="0075215A"/>
    <w:rsid w:val="00761D11"/>
    <w:rsid w:val="00770D12"/>
    <w:rsid w:val="0079786C"/>
    <w:rsid w:val="007C2F93"/>
    <w:rsid w:val="007C446B"/>
    <w:rsid w:val="007D18B1"/>
    <w:rsid w:val="007D28BF"/>
    <w:rsid w:val="0084677E"/>
    <w:rsid w:val="00857083"/>
    <w:rsid w:val="008A2C7F"/>
    <w:rsid w:val="008A359F"/>
    <w:rsid w:val="008A6C3B"/>
    <w:rsid w:val="008A7EAD"/>
    <w:rsid w:val="008B0923"/>
    <w:rsid w:val="008F65F8"/>
    <w:rsid w:val="009015E9"/>
    <w:rsid w:val="00917C58"/>
    <w:rsid w:val="0095655A"/>
    <w:rsid w:val="009C44FD"/>
    <w:rsid w:val="009E60F3"/>
    <w:rsid w:val="009F62AD"/>
    <w:rsid w:val="00A323B9"/>
    <w:rsid w:val="00A87BDF"/>
    <w:rsid w:val="00A96C3A"/>
    <w:rsid w:val="00AC4FDE"/>
    <w:rsid w:val="00AC64F8"/>
    <w:rsid w:val="00AF37D4"/>
    <w:rsid w:val="00B057C4"/>
    <w:rsid w:val="00B15A0B"/>
    <w:rsid w:val="00B6501D"/>
    <w:rsid w:val="00B6653B"/>
    <w:rsid w:val="00B942A3"/>
    <w:rsid w:val="00B95E0C"/>
    <w:rsid w:val="00BE06CF"/>
    <w:rsid w:val="00C03502"/>
    <w:rsid w:val="00C20BA0"/>
    <w:rsid w:val="00C96629"/>
    <w:rsid w:val="00D03024"/>
    <w:rsid w:val="00D13767"/>
    <w:rsid w:val="00D1512D"/>
    <w:rsid w:val="00D17058"/>
    <w:rsid w:val="00D27C9E"/>
    <w:rsid w:val="00D33BDD"/>
    <w:rsid w:val="00D33FF7"/>
    <w:rsid w:val="00D85AF2"/>
    <w:rsid w:val="00D92FB1"/>
    <w:rsid w:val="00D936D8"/>
    <w:rsid w:val="00DB599C"/>
    <w:rsid w:val="00E759D3"/>
    <w:rsid w:val="00E84CA8"/>
    <w:rsid w:val="00EA0A06"/>
    <w:rsid w:val="00EB42B5"/>
    <w:rsid w:val="00EE6EC3"/>
    <w:rsid w:val="00EE6FB6"/>
    <w:rsid w:val="00F0156F"/>
    <w:rsid w:val="00F334DF"/>
    <w:rsid w:val="00F367EC"/>
    <w:rsid w:val="00F50352"/>
    <w:rsid w:val="00F70B1E"/>
    <w:rsid w:val="00FD315F"/>
    <w:rsid w:val="00FF2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A50EC"/>
  <w15:chartTrackingRefBased/>
  <w15:docId w15:val="{FEDD17A9-E113-4636-A827-6B51E2F3C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3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0B1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70B1E"/>
  </w:style>
  <w:style w:type="paragraph" w:styleId="a5">
    <w:name w:val="footer"/>
    <w:basedOn w:val="a"/>
    <w:link w:val="a6"/>
    <w:uiPriority w:val="99"/>
    <w:unhideWhenUsed/>
    <w:rsid w:val="00F70B1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70B1E"/>
  </w:style>
  <w:style w:type="paragraph" w:styleId="a7">
    <w:name w:val="No Spacing"/>
    <w:uiPriority w:val="1"/>
    <w:qFormat/>
    <w:rsid w:val="00D1705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75BE4AA39ED147BF66237D616170EA" ma:contentTypeVersion="15" ma:contentTypeDescription="Create a new document." ma:contentTypeScope="" ma:versionID="8628ecf412145ab5d2146d005e4a761c">
  <xsd:schema xmlns:xsd="http://www.w3.org/2001/XMLSchema" xmlns:xs="http://www.w3.org/2001/XMLSchema" xmlns:p="http://schemas.microsoft.com/office/2006/metadata/properties" xmlns:ns2="ed7bd8b9-b48c-4046-8181-722954344e83" xmlns:ns3="b274adb3-0dc8-4d3a-8f51-e5723d785c89" targetNamespace="http://schemas.microsoft.com/office/2006/metadata/properties" ma:root="true" ma:fieldsID="3c520e7753930a79e55cafecd15394ad" ns2:_="" ns3:_="">
    <xsd:import namespace="ed7bd8b9-b48c-4046-8181-722954344e83"/>
    <xsd:import namespace="b274adb3-0dc8-4d3a-8f51-e5723d785c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bd8b9-b48c-4046-8181-722954344e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eb6226d-811c-4ee6-ab5a-c014e3bccc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4adb3-0dc8-4d3a-8f51-e5723d785c8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88f660-15fd-4d2c-9b5e-a698d39c525e}" ma:internalName="TaxCatchAll" ma:showField="CatchAllData" ma:web="b274adb3-0dc8-4d3a-8f51-e5723d785c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74adb3-0dc8-4d3a-8f51-e5723d785c89" xsi:nil="true"/>
    <lcf76f155ced4ddcb4097134ff3c332f xmlns="ed7bd8b9-b48c-4046-8181-722954344e8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C74B652-4F75-4025-A139-ADCD49AAC6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7bd8b9-b48c-4046-8181-722954344e83"/>
    <ds:schemaRef ds:uri="b274adb3-0dc8-4d3a-8f51-e5723d785c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303D8E-11CF-4184-B02B-1ABC0560F0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2F4395-F6F8-4EA3-9613-0569EDD7574E}">
  <ds:schemaRefs>
    <ds:schemaRef ds:uri="http://schemas.microsoft.com/office/2006/metadata/properties"/>
    <ds:schemaRef ds:uri="http://schemas.microsoft.com/office/infopath/2007/PartnerControls"/>
    <ds:schemaRef ds:uri="b274adb3-0dc8-4d3a-8f51-e5723d785c89"/>
    <ds:schemaRef ds:uri="ed7bd8b9-b48c-4046-8181-722954344e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3</Pages>
  <Words>535</Words>
  <Characters>3054</Characters>
  <Application>Microsoft Office Word</Application>
  <DocSecurity>0</DocSecurity>
  <Lines>25</Lines>
  <Paragraphs>7</Paragraphs>
  <ScaleCrop>false</ScaleCrop>
  <Company/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Dimitrova - HESED</dc:creator>
  <cp:keywords/>
  <dc:description/>
  <cp:lastModifiedBy>Zornitsa Stoichkova - HESED</cp:lastModifiedBy>
  <cp:revision>89</cp:revision>
  <dcterms:created xsi:type="dcterms:W3CDTF">2022-09-19T02:15:00Z</dcterms:created>
  <dcterms:modified xsi:type="dcterms:W3CDTF">2022-10-11T13:32:00Z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0x010100DE75BE4AA39ED147BF66237D616170EA</vt:lpwstr>
  </property>
  <property fmtid="{D5CDD505-2E9C-101B-9397-08002B2CF9AE}" pid="3" name="MediaServiceImageTags">
    <vt:lpwstr/>
  </property>
</Properties>
</file>